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FD" w:rsidRDefault="002B46FD" w:rsidP="002B46FD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B46FD" w:rsidRDefault="00C85DA5" w:rsidP="002B46FD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I.6830.2.2018</w:t>
      </w: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5E34C8" w:rsidRPr="005E34C8" w:rsidRDefault="00C85DA5" w:rsidP="005E34C8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>
        <w:rPr>
          <w:rFonts w:ascii="Georgia" w:eastAsia="Times New Roman" w:hAnsi="Georgia"/>
          <w:sz w:val="32"/>
          <w:szCs w:val="32"/>
        </w:rPr>
        <w:t>Wykonanie pomiarów geodezyjnych - rozgraniczenie</w:t>
      </w:r>
    </w:p>
    <w:p w:rsidR="00687325" w:rsidRPr="00143791" w:rsidRDefault="00687325" w:rsidP="002B46FD">
      <w:pPr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2B46FD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 Gminy</w:t>
      </w:r>
      <w:r w:rsidR="001300C6"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2B46FD">
        <w:trPr>
          <w:trHeight w:val="118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2B46FD">
        <w:trPr>
          <w:trHeight w:val="978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C85DA5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C85DA5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300C6" w:rsidRPr="0027184A" w:rsidRDefault="001C3BD0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>2</w:t>
      </w:r>
      <w:r w:rsidR="001300C6"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 xml:space="preserve">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</w:t>
      </w:r>
      <w:r w:rsidR="002B46FD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oraz termin wykonania zadania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330"/>
      </w:tblGrid>
      <w:tr w:rsidR="007D5B3E" w:rsidRPr="0027184A" w:rsidTr="002B46FD">
        <w:trPr>
          <w:cantSplit/>
          <w:trHeight w:val="10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B3E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7D5B3E" w:rsidRPr="0027184A" w:rsidTr="008B6328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7D5B3E" w:rsidRPr="00D71136" w:rsidRDefault="00C85DA5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Wykonanie pomiarów geodezyjnych - rozgraniczenie</w:t>
            </w:r>
          </w:p>
        </w:tc>
      </w:tr>
      <w:tr w:rsidR="007D5B3E" w:rsidRPr="0027184A" w:rsidTr="002B46FD">
        <w:trPr>
          <w:cantSplit/>
          <w:trHeight w:val="805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186/1 z działką nr 134</w:t>
            </w:r>
            <w:r w:rsidR="007D5B3E"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2B46FD">
        <w:trPr>
          <w:cantSplit/>
          <w:trHeight w:val="703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186/1 z działką nr 188</w:t>
            </w:r>
          </w:p>
        </w:tc>
        <w:tc>
          <w:tcPr>
            <w:tcW w:w="2268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2B46FD">
        <w:trPr>
          <w:cantSplit/>
          <w:trHeight w:val="712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C85DA5" w:rsidP="00C85DA5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187 z działką nr 135</w:t>
            </w:r>
          </w:p>
        </w:tc>
        <w:tc>
          <w:tcPr>
            <w:tcW w:w="2268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C85DA5" w:rsidRPr="0027184A" w:rsidTr="002B46FD">
        <w:trPr>
          <w:cantSplit/>
          <w:trHeight w:val="681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187 z działką nr 133</w:t>
            </w: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705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187 z działką nr 182</w:t>
            </w: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545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C85DA5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działki nr 187 z działką nr 189</w:t>
            </w: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696"/>
        </w:trPr>
        <w:tc>
          <w:tcPr>
            <w:tcW w:w="3472" w:type="dxa"/>
            <w:shd w:val="clear" w:color="auto" w:fill="E0E0E0"/>
            <w:vAlign w:val="center"/>
          </w:tcPr>
          <w:p w:rsidR="00C85DA5" w:rsidRDefault="001C3BD0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Łączne wynagrodzenie</w:t>
            </w: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D5B3E" w:rsidRPr="0027184A" w:rsidTr="002B46FD">
        <w:trPr>
          <w:cantSplit/>
          <w:trHeight w:val="711"/>
        </w:trPr>
        <w:tc>
          <w:tcPr>
            <w:tcW w:w="3472" w:type="dxa"/>
            <w:shd w:val="clear" w:color="auto" w:fill="C0C0C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5598" w:type="dxa"/>
            <w:gridSpan w:val="2"/>
            <w:vAlign w:val="bottom"/>
          </w:tcPr>
          <w:p w:rsidR="007D5B3E" w:rsidRPr="00C34881" w:rsidRDefault="00CB6234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bookmarkStart w:id="6" w:name="_GoBack"/>
            <w:bookmarkEnd w:id="6"/>
            <w:r w:rsidR="00C85DA5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30.04.2019</w:t>
            </w:r>
          </w:p>
          <w:p w:rsidR="007D5B3E" w:rsidRPr="007E7B1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 xml:space="preserve">Oświadczamy, że zapoznaliśmy się z zapisami </w:t>
      </w:r>
      <w:r w:rsidR="002B46FD">
        <w:rPr>
          <w:rFonts w:ascii="Georgia" w:hAnsi="Georgia"/>
          <w:sz w:val="22"/>
          <w:szCs w:val="22"/>
        </w:rPr>
        <w:t>ogłoszenia</w:t>
      </w:r>
      <w:r w:rsidR="001300C6" w:rsidRPr="001C3BD0">
        <w:rPr>
          <w:rFonts w:ascii="Georgia" w:hAnsi="Georgia"/>
          <w:sz w:val="22"/>
          <w:szCs w:val="22"/>
        </w:rPr>
        <w:t xml:space="preserve"> </w:t>
      </w:r>
      <w:r w:rsidR="006038D0" w:rsidRPr="001C3BD0">
        <w:rPr>
          <w:rFonts w:ascii="Georgia" w:hAnsi="Georgia"/>
          <w:sz w:val="22"/>
          <w:szCs w:val="22"/>
        </w:rPr>
        <w:t xml:space="preserve">i </w:t>
      </w:r>
      <w:r w:rsidR="001300C6" w:rsidRPr="001C3BD0">
        <w:rPr>
          <w:rFonts w:ascii="Georgia" w:hAnsi="Georgia"/>
          <w:sz w:val="22"/>
          <w:szCs w:val="22"/>
        </w:rPr>
        <w:t>w pełni je akceptujemy.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1C3BD0">
        <w:rPr>
          <w:rFonts w:ascii="Georgia" w:hAnsi="Georgia"/>
          <w:sz w:val="22"/>
          <w:szCs w:val="22"/>
        </w:rPr>
        <w:br/>
      </w:r>
      <w:r w:rsidR="001300C6" w:rsidRPr="001C3BD0">
        <w:rPr>
          <w:rFonts w:ascii="Georgia" w:hAnsi="Georgia"/>
          <w:sz w:val="22"/>
          <w:szCs w:val="22"/>
        </w:rPr>
        <w:t>i wykonania zamówienia</w:t>
      </w:r>
      <w:r w:rsidR="002A5BC2" w:rsidRPr="001C3BD0">
        <w:rPr>
          <w:rFonts w:ascii="Georgia" w:hAnsi="Georgia"/>
          <w:sz w:val="22"/>
          <w:szCs w:val="22"/>
        </w:rPr>
        <w:t>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1C3BD0">
        <w:rPr>
          <w:rFonts w:ascii="Georgia" w:hAnsi="Georgia"/>
          <w:sz w:val="22"/>
          <w:szCs w:val="22"/>
        </w:rPr>
        <w:t>.</w:t>
      </w:r>
    </w:p>
    <w:p w:rsidR="001300C6" w:rsidRPr="002B46FD" w:rsidRDefault="001C3BD0" w:rsidP="002B46FD">
      <w:pPr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7</w:t>
      </w:r>
      <w:r>
        <w:rPr>
          <w:rFonts w:ascii="Georgia" w:eastAsia="Times New Roman" w:hAnsi="Georgia"/>
          <w:sz w:val="22"/>
          <w:szCs w:val="22"/>
        </w:rPr>
        <w:tab/>
      </w:r>
      <w:r w:rsidR="00E41CD4" w:rsidRPr="001C3BD0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2B46FD" w:rsidRPr="002B46FD" w:rsidRDefault="001300C6" w:rsidP="002B46FD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8"/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1E" w:rsidRDefault="00A02C1E" w:rsidP="000E468A">
      <w:r>
        <w:separator/>
      </w:r>
    </w:p>
  </w:endnote>
  <w:endnote w:type="continuationSeparator" w:id="0">
    <w:p w:rsidR="00A02C1E" w:rsidRDefault="00A02C1E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1E" w:rsidRDefault="00A02C1E" w:rsidP="000E468A">
      <w:r>
        <w:separator/>
      </w:r>
    </w:p>
  </w:footnote>
  <w:footnote w:type="continuationSeparator" w:id="0">
    <w:p w:rsidR="00A02C1E" w:rsidRDefault="00A02C1E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B6234" w:rsidRPr="00CB623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B6234" w:rsidRPr="00CB623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864069"/>
    <w:multiLevelType w:val="hybridMultilevel"/>
    <w:tmpl w:val="58565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3BD0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771B8"/>
    <w:rsid w:val="002A41D2"/>
    <w:rsid w:val="002A5BC2"/>
    <w:rsid w:val="002B46FD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67FE6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5E1112"/>
    <w:rsid w:val="005E34C8"/>
    <w:rsid w:val="006038D0"/>
    <w:rsid w:val="00687325"/>
    <w:rsid w:val="006A4264"/>
    <w:rsid w:val="006A4DC1"/>
    <w:rsid w:val="0071622F"/>
    <w:rsid w:val="007215BC"/>
    <w:rsid w:val="00722EB9"/>
    <w:rsid w:val="0072617B"/>
    <w:rsid w:val="007354BC"/>
    <w:rsid w:val="00735693"/>
    <w:rsid w:val="00752482"/>
    <w:rsid w:val="0077759E"/>
    <w:rsid w:val="00787331"/>
    <w:rsid w:val="00787D97"/>
    <w:rsid w:val="007B6B64"/>
    <w:rsid w:val="007C3C1F"/>
    <w:rsid w:val="007D5B3E"/>
    <w:rsid w:val="007E7B19"/>
    <w:rsid w:val="00822377"/>
    <w:rsid w:val="00822704"/>
    <w:rsid w:val="00844C63"/>
    <w:rsid w:val="008605F2"/>
    <w:rsid w:val="00877639"/>
    <w:rsid w:val="008B02D7"/>
    <w:rsid w:val="008B6328"/>
    <w:rsid w:val="008C65A1"/>
    <w:rsid w:val="008D6473"/>
    <w:rsid w:val="008E186C"/>
    <w:rsid w:val="008F248E"/>
    <w:rsid w:val="009003F1"/>
    <w:rsid w:val="009066DF"/>
    <w:rsid w:val="009108F7"/>
    <w:rsid w:val="00910E55"/>
    <w:rsid w:val="00915778"/>
    <w:rsid w:val="009563E7"/>
    <w:rsid w:val="009836B0"/>
    <w:rsid w:val="00987389"/>
    <w:rsid w:val="009A45C8"/>
    <w:rsid w:val="009D497B"/>
    <w:rsid w:val="009D78F2"/>
    <w:rsid w:val="009E1529"/>
    <w:rsid w:val="00A012CF"/>
    <w:rsid w:val="00A02C1E"/>
    <w:rsid w:val="00A55793"/>
    <w:rsid w:val="00A6332E"/>
    <w:rsid w:val="00A648E1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42172"/>
    <w:rsid w:val="00C85BD5"/>
    <w:rsid w:val="00C85DA5"/>
    <w:rsid w:val="00C919D2"/>
    <w:rsid w:val="00C9329D"/>
    <w:rsid w:val="00CB6234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17133"/>
    <w:rsid w:val="00F36A2B"/>
    <w:rsid w:val="00F46652"/>
    <w:rsid w:val="00F56DEA"/>
    <w:rsid w:val="00F72346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0BB5-AC26-43CD-8C4F-BABD9EAD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Zbigniew Mucha</cp:lastModifiedBy>
  <cp:revision>110</cp:revision>
  <cp:lastPrinted>2018-11-30T12:17:00Z</cp:lastPrinted>
  <dcterms:created xsi:type="dcterms:W3CDTF">2015-07-29T06:55:00Z</dcterms:created>
  <dcterms:modified xsi:type="dcterms:W3CDTF">2018-11-30T12:17:00Z</dcterms:modified>
</cp:coreProperties>
</file>