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A92B0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5.2017</w:t>
      </w:r>
    </w:p>
    <w:p w:rsidR="001300C6" w:rsidRPr="0027184A" w:rsidRDefault="008F628B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 xml:space="preserve">Załącznik Nr </w:t>
      </w:r>
      <w:r w:rsidR="00D37102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4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D37102" w:rsidRDefault="00D37102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</w:p>
    <w:p w:rsidR="00D37102" w:rsidRPr="0027184A" w:rsidRDefault="00D37102" w:rsidP="00D37102">
      <w:pPr>
        <w:widowControl/>
        <w:suppressAutoHyphens w:val="0"/>
        <w:jc w:val="center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471D27">
        <w:rPr>
          <w:rFonts w:ascii="Georgia" w:hAnsi="Georgia" w:cs="Tahoma"/>
          <w:b/>
        </w:rPr>
        <w:t xml:space="preserve">Kredyt bankowy długoterminowy w wysokości </w:t>
      </w:r>
      <w:r>
        <w:rPr>
          <w:rFonts w:ascii="Georgia" w:hAnsi="Georgia" w:cs="Tahoma"/>
          <w:b/>
        </w:rPr>
        <w:t>1</w:t>
      </w:r>
      <w:r w:rsidR="00A92B0A">
        <w:rPr>
          <w:rFonts w:ascii="Georgia" w:hAnsi="Georgia" w:cs="Tahoma"/>
          <w:b/>
        </w:rPr>
        <w:t> 300 524</w:t>
      </w:r>
      <w:r w:rsidRPr="00471D27">
        <w:rPr>
          <w:rFonts w:ascii="Georgia" w:hAnsi="Georgia" w:cs="Tahoma"/>
          <w:b/>
        </w:rPr>
        <w:t xml:space="preserve"> zł</w:t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7B482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4826">
        <w:rPr>
          <w:rFonts w:ascii="Georgia" w:eastAsia="Times New Roman" w:hAnsi="Georgia" w:cs="Tahoma"/>
          <w:b/>
          <w:kern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7B482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4826">
        <w:rPr>
          <w:rFonts w:ascii="Georgia" w:eastAsia="Times New Roman" w:hAnsi="Georgia" w:cs="Tahoma"/>
          <w:b/>
          <w:kern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7B4826">
        <w:rPr>
          <w:rFonts w:ascii="Georgia" w:eastAsia="Times New Roman" w:hAnsi="Georgia" w:cs="Tahoma"/>
          <w:b/>
          <w:kern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7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8"/>
          </w:p>
        </w:tc>
      </w:tr>
    </w:tbl>
    <w:p w:rsidR="002D7CCE" w:rsidRDefault="002D7CCE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1300C6" w:rsidRPr="0027184A" w:rsidRDefault="002D7CCE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 xml:space="preserve">3 </w:t>
      </w:r>
      <w:r w:rsidR="001300C6"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 xml:space="preserve">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D7CCE" w:rsidRDefault="001300C6" w:rsidP="002D7CCE">
      <w:pPr>
        <w:pStyle w:val="Akapitzlist"/>
        <w:widowControl/>
        <w:numPr>
          <w:ilvl w:val="1"/>
          <w:numId w:val="5"/>
        </w:numPr>
        <w:suppressAutoHyphens w:val="0"/>
        <w:spacing w:after="120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D7CCE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2D7CCE">
      <w:pPr>
        <w:widowControl/>
        <w:numPr>
          <w:ilvl w:val="1"/>
          <w:numId w:val="5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lastRenderedPageBreak/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3E6037" w:rsidRDefault="00D37102" w:rsidP="009B5578">
      <w:pPr>
        <w:widowControl/>
        <w:suppressAutoHyphens w:val="0"/>
        <w:spacing w:after="240"/>
        <w:ind w:left="360"/>
        <w:jc w:val="center"/>
        <w:rPr>
          <w:rFonts w:ascii="Georgia" w:hAnsi="Georgia" w:cs="Tahoma"/>
          <w:b/>
        </w:rPr>
      </w:pPr>
      <w:r w:rsidRPr="00471D27">
        <w:rPr>
          <w:rFonts w:ascii="Georgia" w:hAnsi="Georgia" w:cs="Tahoma"/>
          <w:b/>
        </w:rPr>
        <w:t xml:space="preserve">Kredyt bankowy długoterminowy w wysokości </w:t>
      </w:r>
      <w:r>
        <w:rPr>
          <w:rFonts w:ascii="Georgia" w:hAnsi="Georgia" w:cs="Tahoma"/>
          <w:b/>
        </w:rPr>
        <w:t>1</w:t>
      </w:r>
      <w:r w:rsidR="00A92B0A">
        <w:rPr>
          <w:rFonts w:ascii="Georgia" w:hAnsi="Georgia" w:cs="Tahoma"/>
          <w:b/>
        </w:rPr>
        <w:t> 300 524</w:t>
      </w:r>
      <w:r w:rsidRPr="00471D27">
        <w:rPr>
          <w:rFonts w:ascii="Georgia" w:hAnsi="Georgia" w:cs="Tahoma"/>
          <w:b/>
        </w:rPr>
        <w:t xml:space="preserve"> zł</w:t>
      </w:r>
    </w:p>
    <w:p w:rsidR="00D37102" w:rsidRPr="00471D27" w:rsidRDefault="00D37102" w:rsidP="00D37102">
      <w:pPr>
        <w:spacing w:line="360" w:lineRule="auto"/>
        <w:ind w:left="142"/>
        <w:jc w:val="both"/>
        <w:rPr>
          <w:rFonts w:ascii="Georgia" w:hAnsi="Georgia" w:cs="Arial"/>
          <w:color w:val="000000"/>
          <w:sz w:val="22"/>
          <w:szCs w:val="22"/>
        </w:rPr>
      </w:pPr>
      <w:r w:rsidRPr="00471D27">
        <w:rPr>
          <w:rFonts w:ascii="Georgia" w:hAnsi="Georgia" w:cs="Arial"/>
          <w:color w:val="000000"/>
          <w:sz w:val="22"/>
          <w:szCs w:val="22"/>
        </w:rPr>
        <w:t>Oferuję/my wykonanie zamówienia w zakresie objętym specyfikacją</w:t>
      </w:r>
      <w:r w:rsidRPr="00471D27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71D27">
        <w:rPr>
          <w:rFonts w:ascii="Georgia" w:hAnsi="Georgia" w:cs="Arial"/>
          <w:color w:val="000000"/>
          <w:sz w:val="22"/>
          <w:szCs w:val="22"/>
        </w:rPr>
        <w:t>istotnych warunków</w:t>
      </w:r>
      <w:r w:rsidRPr="00471D27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71D27">
        <w:rPr>
          <w:rFonts w:ascii="Georgia" w:hAnsi="Georgia" w:cs="Arial"/>
          <w:color w:val="000000"/>
          <w:sz w:val="22"/>
          <w:szCs w:val="22"/>
        </w:rPr>
        <w:t>zamówienia, na warunkach określonych</w:t>
      </w:r>
      <w:r w:rsidRPr="00471D27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71D27">
        <w:rPr>
          <w:rFonts w:ascii="Georgia" w:hAnsi="Georgia" w:cs="Arial"/>
          <w:color w:val="000000"/>
          <w:sz w:val="22"/>
          <w:szCs w:val="22"/>
        </w:rPr>
        <w:t>przez Zamawiającego tj.</w:t>
      </w:r>
    </w:p>
    <w:p w:rsidR="00D37102" w:rsidRPr="00471D27" w:rsidRDefault="00D37102" w:rsidP="00D37102">
      <w:pPr>
        <w:pStyle w:val="Tekstpodstawowywcity3"/>
        <w:numPr>
          <w:ilvl w:val="0"/>
          <w:numId w:val="4"/>
        </w:numPr>
        <w:spacing w:after="0" w:line="360" w:lineRule="auto"/>
        <w:ind w:left="142" w:right="400" w:firstLine="0"/>
        <w:jc w:val="both"/>
        <w:rPr>
          <w:rFonts w:ascii="Georgia" w:hAnsi="Georgia"/>
          <w:sz w:val="22"/>
          <w:szCs w:val="22"/>
        </w:rPr>
      </w:pPr>
      <w:r w:rsidRPr="00471D27">
        <w:rPr>
          <w:rFonts w:ascii="Georgia" w:hAnsi="Georgia"/>
          <w:sz w:val="22"/>
          <w:szCs w:val="22"/>
        </w:rPr>
        <w:t xml:space="preserve">kwota udzielonego kredytu wynosi </w:t>
      </w:r>
      <w:r w:rsidRPr="00D37102">
        <w:rPr>
          <w:rFonts w:ascii="Georgia" w:hAnsi="Georgia"/>
          <w:bCs/>
          <w:sz w:val="22"/>
          <w:szCs w:val="22"/>
        </w:rPr>
        <w:t>…………..……….. zł</w:t>
      </w:r>
      <w:r w:rsidRPr="00471D27">
        <w:rPr>
          <w:rFonts w:ascii="Georgia" w:hAnsi="Georgia"/>
          <w:sz w:val="22"/>
          <w:szCs w:val="22"/>
        </w:rPr>
        <w:t xml:space="preserve"> </w:t>
      </w:r>
    </w:p>
    <w:p w:rsidR="00D37102" w:rsidRPr="00471D27" w:rsidRDefault="00D37102" w:rsidP="00D37102">
      <w:pPr>
        <w:pStyle w:val="Tekstpodstawowywcity3"/>
        <w:spacing w:line="360" w:lineRule="auto"/>
        <w:ind w:left="142"/>
        <w:rPr>
          <w:rFonts w:ascii="Georgia" w:hAnsi="Georgia"/>
          <w:sz w:val="22"/>
          <w:szCs w:val="22"/>
        </w:rPr>
      </w:pPr>
      <w:r w:rsidRPr="00471D27">
        <w:rPr>
          <w:rFonts w:ascii="Georgia" w:hAnsi="Georgia"/>
          <w:sz w:val="22"/>
          <w:szCs w:val="22"/>
        </w:rPr>
        <w:t xml:space="preserve"> 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471D27">
        <w:rPr>
          <w:rFonts w:ascii="Georgia" w:hAnsi="Georgia"/>
          <w:sz w:val="22"/>
          <w:szCs w:val="22"/>
        </w:rPr>
        <w:t>(słownie: ………………………………………… zł),</w:t>
      </w:r>
    </w:p>
    <w:p w:rsidR="00D37102" w:rsidRPr="00471D27" w:rsidRDefault="00D37102" w:rsidP="00D37102">
      <w:pPr>
        <w:pStyle w:val="Tekstpodstawowywcity3"/>
        <w:numPr>
          <w:ilvl w:val="0"/>
          <w:numId w:val="4"/>
        </w:numPr>
        <w:spacing w:after="0" w:line="360" w:lineRule="auto"/>
        <w:ind w:left="142" w:right="400" w:firstLine="0"/>
        <w:jc w:val="both"/>
        <w:rPr>
          <w:rFonts w:ascii="Georgia" w:hAnsi="Georgia"/>
          <w:b/>
          <w:bCs/>
          <w:sz w:val="22"/>
          <w:szCs w:val="22"/>
        </w:rPr>
      </w:pPr>
      <w:r w:rsidRPr="00471D27">
        <w:rPr>
          <w:rFonts w:ascii="Georgia" w:hAnsi="Georgia"/>
          <w:sz w:val="22"/>
          <w:szCs w:val="22"/>
        </w:rPr>
        <w:t>okres kredytowania</w:t>
      </w:r>
      <w:r>
        <w:rPr>
          <w:rFonts w:ascii="Georgia" w:hAnsi="Georgia"/>
          <w:sz w:val="22"/>
          <w:szCs w:val="22"/>
        </w:rPr>
        <w:t xml:space="preserve">: </w:t>
      </w:r>
      <w:r w:rsidR="00A92B0A">
        <w:rPr>
          <w:rFonts w:ascii="Georgia" w:hAnsi="Georgia"/>
          <w:sz w:val="22"/>
          <w:szCs w:val="22"/>
        </w:rPr>
        <w:t>5</w:t>
      </w:r>
      <w:r>
        <w:rPr>
          <w:rFonts w:ascii="Georgia" w:hAnsi="Georgia"/>
          <w:sz w:val="22"/>
          <w:szCs w:val="22"/>
        </w:rPr>
        <w:t xml:space="preserve"> lat.</w:t>
      </w:r>
    </w:p>
    <w:p w:rsidR="002D7CCE" w:rsidRPr="002D7CCE" w:rsidRDefault="002D7CCE" w:rsidP="002D7CCE">
      <w:pPr>
        <w:pStyle w:val="Akapitzlist"/>
        <w:numPr>
          <w:ilvl w:val="0"/>
          <w:numId w:val="4"/>
        </w:numPr>
        <w:tabs>
          <w:tab w:val="clear" w:pos="1080"/>
          <w:tab w:val="num" w:pos="567"/>
        </w:tabs>
        <w:spacing w:line="360" w:lineRule="auto"/>
        <w:ind w:left="567" w:hanging="425"/>
        <w:jc w:val="both"/>
        <w:rPr>
          <w:rFonts w:ascii="Georgia" w:hAnsi="Georgia" w:cs="Arial"/>
          <w:color w:val="000000"/>
          <w:sz w:val="22"/>
          <w:szCs w:val="22"/>
        </w:rPr>
      </w:pPr>
      <w:r w:rsidRPr="002D7CCE">
        <w:rPr>
          <w:rFonts w:ascii="Georgia" w:hAnsi="Georgia" w:cs="Arial"/>
          <w:b/>
          <w:sz w:val="22"/>
          <w:szCs w:val="22"/>
        </w:rPr>
        <w:t>Oprocentowanie kredytu będzie zmienne</w:t>
      </w:r>
      <w:r w:rsidRPr="002D7CCE">
        <w:rPr>
          <w:rFonts w:ascii="Georgia" w:hAnsi="Georgia" w:cs="Arial"/>
          <w:sz w:val="22"/>
          <w:szCs w:val="22"/>
        </w:rPr>
        <w:t xml:space="preserve"> i ustalane będzie na podstawie stawki bazowej WIBOR dla depozytów 3M obliczona jako średnia arytmetyczna </w:t>
      </w:r>
      <w:r w:rsidRPr="002D7CCE">
        <w:rPr>
          <w:rFonts w:ascii="Georgia" w:hAnsi="Georgia" w:cs="Arial"/>
          <w:sz w:val="22"/>
          <w:szCs w:val="22"/>
        </w:rPr>
        <w:br/>
        <w:t>z miesiąca poprzedzającego okres jej obowiązywania.</w:t>
      </w:r>
    </w:p>
    <w:p w:rsidR="002D7CCE" w:rsidRPr="002D7CCE" w:rsidRDefault="002D7CCE" w:rsidP="002D7CCE">
      <w:pPr>
        <w:pStyle w:val="Akapitzlist"/>
        <w:numPr>
          <w:ilvl w:val="0"/>
          <w:numId w:val="4"/>
        </w:numPr>
        <w:tabs>
          <w:tab w:val="clear" w:pos="1080"/>
          <w:tab w:val="num" w:pos="567"/>
        </w:tabs>
        <w:spacing w:line="360" w:lineRule="auto"/>
        <w:ind w:left="567" w:right="412" w:hanging="425"/>
        <w:jc w:val="both"/>
        <w:rPr>
          <w:rFonts w:ascii="Georgia" w:hAnsi="Georgia" w:cs="Arial"/>
          <w:i/>
          <w:iCs/>
          <w:color w:val="000000"/>
          <w:sz w:val="22"/>
          <w:szCs w:val="22"/>
        </w:rPr>
      </w:pPr>
      <w:r w:rsidRPr="002D7CCE">
        <w:rPr>
          <w:rFonts w:ascii="Georgia" w:hAnsi="Georgia" w:cs="Arial"/>
          <w:b/>
          <w:bCs/>
          <w:color w:val="000000"/>
          <w:sz w:val="22"/>
          <w:szCs w:val="22"/>
        </w:rPr>
        <w:tab/>
        <w:t>Marża banku</w:t>
      </w:r>
      <w:r w:rsidRPr="002D7CCE">
        <w:rPr>
          <w:rFonts w:ascii="Georgia" w:hAnsi="Georgia" w:cs="Arial"/>
          <w:color w:val="000000"/>
          <w:sz w:val="22"/>
          <w:szCs w:val="22"/>
        </w:rPr>
        <w:t xml:space="preserve"> jest stała i wy</w:t>
      </w:r>
      <w:bookmarkStart w:id="9" w:name="_GoBack"/>
      <w:bookmarkEnd w:id="9"/>
      <w:r w:rsidRPr="002D7CCE">
        <w:rPr>
          <w:rFonts w:ascii="Georgia" w:hAnsi="Georgia" w:cs="Arial"/>
          <w:color w:val="000000"/>
          <w:sz w:val="22"/>
          <w:szCs w:val="22"/>
        </w:rPr>
        <w:t xml:space="preserve">nosi ...................................... </w:t>
      </w:r>
      <w:r w:rsidRPr="002D7CCE">
        <w:rPr>
          <w:rFonts w:ascii="Georgia" w:hAnsi="Georgia" w:cs="Arial"/>
          <w:i/>
          <w:iCs/>
          <w:color w:val="000000"/>
          <w:sz w:val="22"/>
          <w:szCs w:val="22"/>
        </w:rPr>
        <w:t>%.</w:t>
      </w:r>
    </w:p>
    <w:p w:rsidR="002D7CCE" w:rsidRPr="002D7CCE" w:rsidRDefault="002D7CCE" w:rsidP="002D7CCE">
      <w:pPr>
        <w:pStyle w:val="Akapitzlist"/>
        <w:numPr>
          <w:ilvl w:val="0"/>
          <w:numId w:val="4"/>
        </w:numPr>
        <w:tabs>
          <w:tab w:val="clear" w:pos="1080"/>
          <w:tab w:val="num" w:pos="567"/>
        </w:tabs>
        <w:spacing w:line="360" w:lineRule="auto"/>
        <w:ind w:left="567" w:right="412" w:hanging="425"/>
        <w:jc w:val="both"/>
        <w:rPr>
          <w:rFonts w:ascii="Georgia" w:hAnsi="Georgia" w:cs="Arial"/>
          <w:color w:val="000000"/>
          <w:sz w:val="22"/>
          <w:szCs w:val="22"/>
        </w:rPr>
      </w:pPr>
      <w:r w:rsidRPr="002D7CCE">
        <w:rPr>
          <w:rFonts w:ascii="Georgia" w:hAnsi="Georgia" w:cs="Arial"/>
          <w:b/>
          <w:bCs/>
          <w:color w:val="000000"/>
          <w:sz w:val="22"/>
          <w:szCs w:val="22"/>
        </w:rPr>
        <w:tab/>
        <w:t>Prowizja banku</w:t>
      </w:r>
      <w:r w:rsidRPr="002D7CCE">
        <w:rPr>
          <w:rFonts w:ascii="Georgia" w:hAnsi="Georgia" w:cs="Arial"/>
          <w:color w:val="000000"/>
          <w:sz w:val="22"/>
          <w:szCs w:val="22"/>
        </w:rPr>
        <w:t xml:space="preserve"> wynosi ..........................................</w:t>
      </w:r>
      <w:r w:rsidRPr="002D7CCE">
        <w:rPr>
          <w:rFonts w:ascii="Georgia" w:hAnsi="Georgia" w:cs="Arial"/>
          <w:b/>
          <w:color w:val="000000"/>
          <w:sz w:val="22"/>
          <w:szCs w:val="22"/>
        </w:rPr>
        <w:t xml:space="preserve"> ……</w:t>
      </w:r>
      <w:r w:rsidRPr="002D7CCE">
        <w:rPr>
          <w:rFonts w:ascii="Georgia" w:hAnsi="Georgia" w:cs="Arial"/>
          <w:color w:val="000000"/>
          <w:sz w:val="22"/>
          <w:szCs w:val="22"/>
        </w:rPr>
        <w:t>..%</w:t>
      </w:r>
    </w:p>
    <w:p w:rsidR="002D7CCE" w:rsidRDefault="002D7CCE" w:rsidP="002D7CCE">
      <w:pPr>
        <w:pStyle w:val="Akapitzlist"/>
        <w:numPr>
          <w:ilvl w:val="0"/>
          <w:numId w:val="4"/>
        </w:numPr>
        <w:tabs>
          <w:tab w:val="clear" w:pos="1080"/>
          <w:tab w:val="num" w:pos="567"/>
        </w:tabs>
        <w:spacing w:line="360" w:lineRule="auto"/>
        <w:ind w:left="567" w:right="412" w:hanging="425"/>
        <w:jc w:val="both"/>
        <w:rPr>
          <w:rFonts w:ascii="Georgia" w:hAnsi="Georgia" w:cs="Arial"/>
          <w:color w:val="000000"/>
          <w:sz w:val="22"/>
          <w:szCs w:val="22"/>
        </w:rPr>
      </w:pPr>
      <w:r w:rsidRPr="002D7CCE">
        <w:rPr>
          <w:rFonts w:ascii="Georgia" w:hAnsi="Georgia" w:cs="Arial"/>
          <w:color w:val="000000"/>
          <w:sz w:val="22"/>
          <w:szCs w:val="22"/>
        </w:rPr>
        <w:tab/>
      </w:r>
      <w:r w:rsidRPr="002D7CCE">
        <w:rPr>
          <w:rFonts w:ascii="Georgia" w:hAnsi="Georgia" w:cs="Arial"/>
          <w:b/>
          <w:color w:val="000000"/>
          <w:sz w:val="22"/>
          <w:szCs w:val="22"/>
        </w:rPr>
        <w:t>Cena oferty wynosi……….</w:t>
      </w:r>
      <w:r w:rsidRPr="002D7CCE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2D7CCE">
        <w:rPr>
          <w:rFonts w:ascii="Georgia" w:hAnsi="Georgia" w:cs="Arial"/>
          <w:b/>
          <w:color w:val="000000"/>
          <w:sz w:val="22"/>
          <w:szCs w:val="22"/>
        </w:rPr>
        <w:t>………………………………</w:t>
      </w:r>
      <w:r w:rsidRPr="002D7CCE">
        <w:rPr>
          <w:rFonts w:ascii="Georgia" w:hAnsi="Georgia" w:cs="Arial"/>
          <w:color w:val="000000"/>
          <w:sz w:val="22"/>
          <w:szCs w:val="22"/>
        </w:rPr>
        <w:t>(w zł)</w:t>
      </w:r>
    </w:p>
    <w:p w:rsidR="00280C82" w:rsidRPr="002D7CCE" w:rsidRDefault="00280C82" w:rsidP="002D7CCE">
      <w:pPr>
        <w:pStyle w:val="Akapitzlist"/>
        <w:numPr>
          <w:ilvl w:val="0"/>
          <w:numId w:val="4"/>
        </w:numPr>
        <w:tabs>
          <w:tab w:val="clear" w:pos="1080"/>
          <w:tab w:val="num" w:pos="567"/>
        </w:tabs>
        <w:spacing w:line="360" w:lineRule="auto"/>
        <w:ind w:left="567" w:right="412" w:hanging="425"/>
        <w:jc w:val="both"/>
        <w:rPr>
          <w:rFonts w:ascii="Georgia" w:hAnsi="Georgia" w:cs="Arial"/>
          <w:color w:val="000000"/>
          <w:sz w:val="22"/>
          <w:szCs w:val="22"/>
        </w:rPr>
      </w:pPr>
      <w:r w:rsidRPr="00280C82">
        <w:rPr>
          <w:rFonts w:ascii="Georgia" w:hAnsi="Georgia" w:cs="Arial"/>
          <w:b/>
          <w:color w:val="000000"/>
          <w:sz w:val="22"/>
          <w:szCs w:val="22"/>
        </w:rPr>
        <w:t>Czas uruchomienia kredytu</w:t>
      </w:r>
      <w:r>
        <w:rPr>
          <w:rFonts w:ascii="Georgia" w:hAnsi="Georgia" w:cs="Arial"/>
          <w:color w:val="000000"/>
          <w:sz w:val="22"/>
          <w:szCs w:val="22"/>
        </w:rPr>
        <w:t xml:space="preserve"> ……………………..</w:t>
      </w:r>
    </w:p>
    <w:p w:rsidR="002D7CCE" w:rsidRPr="002D7CCE" w:rsidRDefault="002D7CCE" w:rsidP="002D7CCE">
      <w:pPr>
        <w:pStyle w:val="Akapitzlist"/>
        <w:numPr>
          <w:ilvl w:val="0"/>
          <w:numId w:val="4"/>
        </w:numPr>
        <w:tabs>
          <w:tab w:val="clear" w:pos="1080"/>
          <w:tab w:val="num" w:pos="567"/>
        </w:tabs>
        <w:spacing w:line="360" w:lineRule="auto"/>
        <w:ind w:left="567" w:hanging="425"/>
        <w:jc w:val="both"/>
        <w:rPr>
          <w:rFonts w:ascii="Georgia" w:hAnsi="Georgia" w:cs="Arial"/>
          <w:b/>
          <w:color w:val="000000"/>
        </w:rPr>
      </w:pPr>
      <w:r w:rsidRPr="002D7CCE">
        <w:rPr>
          <w:rFonts w:ascii="Georgia" w:hAnsi="Georgia" w:cs="Arial"/>
          <w:color w:val="000000"/>
          <w:sz w:val="22"/>
          <w:szCs w:val="22"/>
        </w:rPr>
        <w:t xml:space="preserve">Punktem wyjścia przy opracowaniu symulacji jest: </w:t>
      </w:r>
      <w:r w:rsidRPr="002D7CCE">
        <w:rPr>
          <w:rFonts w:ascii="Georgia" w:hAnsi="Georgia" w:cs="Arial"/>
          <w:b/>
          <w:bCs/>
          <w:color w:val="000000"/>
          <w:sz w:val="22"/>
          <w:szCs w:val="22"/>
        </w:rPr>
        <w:t>stawka WIBOR 3M</w:t>
      </w:r>
      <w:r w:rsidRPr="002D7CCE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2D7CCE">
        <w:rPr>
          <w:rFonts w:ascii="Georgia" w:hAnsi="Georgia" w:cs="Arial"/>
          <w:b/>
          <w:color w:val="000000"/>
          <w:sz w:val="22"/>
          <w:szCs w:val="22"/>
        </w:rPr>
        <w:t>z dnia ………</w:t>
      </w:r>
      <w:r w:rsidRPr="002D7CCE">
        <w:rPr>
          <w:rFonts w:ascii="Georgia" w:hAnsi="Georgia" w:cs="Arial"/>
          <w:b/>
          <w:bCs/>
          <w:color w:val="000000"/>
          <w:sz w:val="22"/>
          <w:szCs w:val="22"/>
        </w:rPr>
        <w:t xml:space="preserve"> r. określona w wysokości </w:t>
      </w:r>
      <w:r w:rsidRPr="002D7CCE">
        <w:rPr>
          <w:rFonts w:ascii="Georgia" w:hAnsi="Georgia" w:cs="Arial"/>
          <w:b/>
          <w:color w:val="000000"/>
        </w:rPr>
        <w:t>…….%.</w:t>
      </w:r>
    </w:p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D7CCE" w:rsidRPr="002D7CCE" w:rsidRDefault="001300C6" w:rsidP="002D7CCE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D7CCE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D7CCE" w:rsidRPr="002D7CCE" w:rsidRDefault="001300C6" w:rsidP="002D7CCE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D7CCE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 w:rsidRPr="002D7CCE">
        <w:rPr>
          <w:rFonts w:ascii="Georgia" w:hAnsi="Georgia"/>
          <w:sz w:val="22"/>
          <w:szCs w:val="22"/>
        </w:rPr>
        <w:t xml:space="preserve">i </w:t>
      </w:r>
      <w:r w:rsidRPr="002D7CCE">
        <w:rPr>
          <w:rFonts w:ascii="Georgia" w:hAnsi="Georgia"/>
          <w:sz w:val="22"/>
          <w:szCs w:val="22"/>
        </w:rPr>
        <w:t>w pełni je akceptujemy.</w:t>
      </w:r>
    </w:p>
    <w:p w:rsidR="002D7CCE" w:rsidRPr="002D7CCE" w:rsidRDefault="001300C6" w:rsidP="002D7CCE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D7CCE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2D7CCE">
        <w:rPr>
          <w:rFonts w:ascii="Georgia" w:hAnsi="Georgia"/>
          <w:sz w:val="22"/>
          <w:szCs w:val="22"/>
        </w:rPr>
        <w:br/>
      </w:r>
      <w:r w:rsidRPr="002D7CCE">
        <w:rPr>
          <w:rFonts w:ascii="Georgia" w:hAnsi="Georgia"/>
          <w:sz w:val="22"/>
          <w:szCs w:val="22"/>
        </w:rPr>
        <w:t>i wykonania zamówienia</w:t>
      </w:r>
      <w:r w:rsidR="006038D0" w:rsidRPr="002D7CCE">
        <w:rPr>
          <w:rFonts w:ascii="Georgia" w:hAnsi="Georgia"/>
          <w:sz w:val="22"/>
          <w:szCs w:val="22"/>
        </w:rPr>
        <w:t>.</w:t>
      </w:r>
    </w:p>
    <w:p w:rsidR="002D7CCE" w:rsidRPr="002D7CCE" w:rsidRDefault="001300C6" w:rsidP="002D7CCE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D7CCE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 w:rsidRPr="002D7CCE">
        <w:rPr>
          <w:rFonts w:ascii="Georgia" w:hAnsi="Georgia"/>
          <w:sz w:val="22"/>
          <w:szCs w:val="22"/>
        </w:rPr>
        <w:t>.</w:t>
      </w:r>
    </w:p>
    <w:p w:rsidR="002D7CCE" w:rsidRPr="002D7CCE" w:rsidRDefault="001300C6" w:rsidP="002D7CCE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D7CCE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2D7CCE" w:rsidRPr="002D7CCE" w:rsidRDefault="001300C6" w:rsidP="002D7CCE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D7CCE">
        <w:rPr>
          <w:rFonts w:ascii="Georgia" w:hAnsi="Georgia"/>
          <w:sz w:val="22"/>
          <w:szCs w:val="22"/>
        </w:rPr>
        <w:t xml:space="preserve">Oświadczamy, że nie znajdujemy się w sytuacji wykluczającej nas z uczestnictwa w postępowaniu o zamówienie publiczne w rozumieniu art. 24 ust. 1 </w:t>
      </w:r>
      <w:proofErr w:type="spellStart"/>
      <w:r w:rsidRPr="002D7CCE">
        <w:rPr>
          <w:rFonts w:ascii="Georgia" w:hAnsi="Georgia"/>
          <w:sz w:val="22"/>
          <w:szCs w:val="22"/>
        </w:rPr>
        <w:t>Pzp</w:t>
      </w:r>
      <w:proofErr w:type="spellEnd"/>
      <w:r w:rsidRPr="002D7CCE">
        <w:rPr>
          <w:rFonts w:ascii="Georgia" w:hAnsi="Georgia"/>
          <w:sz w:val="22"/>
          <w:szCs w:val="22"/>
        </w:rPr>
        <w:t>.</w:t>
      </w:r>
    </w:p>
    <w:p w:rsidR="002D7CCE" w:rsidRPr="002D7CCE" w:rsidRDefault="001300C6" w:rsidP="002D7CCE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D7CCE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2D7CCE">
        <w:rPr>
          <w:rFonts w:ascii="Georgia" w:hAnsi="Georgia"/>
          <w:sz w:val="22"/>
          <w:szCs w:val="22"/>
        </w:rPr>
        <w:t>Pzp</w:t>
      </w:r>
      <w:proofErr w:type="spellEnd"/>
      <w:r w:rsidRPr="002D7CCE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2D7CCE" w:rsidRPr="002D7CCE" w:rsidRDefault="001300C6" w:rsidP="002D7CCE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D7CCE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2D7CCE" w:rsidRPr="002D7CCE" w:rsidRDefault="002D7CCE" w:rsidP="002D7CCE">
      <w:pPr>
        <w:pStyle w:val="Akapitzlist"/>
        <w:widowControl/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</w:p>
    <w:p w:rsidR="001300C6" w:rsidRPr="002D7CCE" w:rsidRDefault="001300C6" w:rsidP="002D7CCE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D7CCE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2B60" w:rsidRDefault="00132B60" w:rsidP="006038D0">
      <w:pPr>
        <w:ind w:left="397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6038D0">
      <w:pPr>
        <w:ind w:left="397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2B60" w:rsidRDefault="00132B60" w:rsidP="006038D0">
      <w:pPr>
        <w:ind w:left="397"/>
        <w:jc w:val="both"/>
        <w:rPr>
          <w:rFonts w:ascii="Georgia" w:hAnsi="Georgia"/>
          <w:sz w:val="22"/>
          <w:szCs w:val="22"/>
        </w:rPr>
      </w:pPr>
    </w:p>
    <w:p w:rsidR="00132B60" w:rsidRDefault="00132B60" w:rsidP="006038D0">
      <w:pPr>
        <w:ind w:left="397"/>
        <w:jc w:val="both"/>
        <w:rPr>
          <w:rFonts w:ascii="Georgia" w:hAnsi="Georgia"/>
          <w:sz w:val="22"/>
          <w:szCs w:val="22"/>
        </w:rPr>
      </w:pPr>
    </w:p>
    <w:p w:rsidR="00132B60" w:rsidRDefault="00132B60" w:rsidP="006038D0">
      <w:pPr>
        <w:ind w:left="397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EE6FB8" w:rsidRDefault="00EE6FB8" w:rsidP="006038D0">
      <w:pPr>
        <w:spacing w:line="340" w:lineRule="atLeast"/>
        <w:ind w:left="397" w:firstLine="5903"/>
        <w:jc w:val="right"/>
        <w:rPr>
          <w:rFonts w:ascii="Georgia" w:hAnsi="Georgia"/>
          <w:sz w:val="22"/>
          <w:szCs w:val="22"/>
        </w:rPr>
      </w:pPr>
    </w:p>
    <w:p w:rsidR="00132B6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132B60">
        <w:rPr>
          <w:rFonts w:ascii="Georgia" w:hAnsi="Georgia"/>
          <w:sz w:val="22"/>
          <w:szCs w:val="22"/>
        </w:rPr>
        <w:t>.............................</w:t>
      </w: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2B60" w:rsidRDefault="00132B6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2B60" w:rsidRDefault="00132B6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2B60" w:rsidRDefault="00132B6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Pr="00AB1944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sectPr w:rsidR="000F3F90" w:rsidRPr="00AB19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1F" w:rsidRDefault="00E3221F" w:rsidP="00D936C0">
      <w:r>
        <w:separator/>
      </w:r>
    </w:p>
  </w:endnote>
  <w:endnote w:type="continuationSeparator" w:id="0">
    <w:p w:rsidR="00E3221F" w:rsidRDefault="00E3221F" w:rsidP="00D9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6C0" w:rsidRDefault="00D936C0" w:rsidP="00D936C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1F" w:rsidRDefault="00E3221F" w:rsidP="00D936C0">
      <w:r>
        <w:separator/>
      </w:r>
    </w:p>
  </w:footnote>
  <w:footnote w:type="continuationSeparator" w:id="0">
    <w:p w:rsidR="00E3221F" w:rsidRDefault="00E3221F" w:rsidP="00D9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3C1333"/>
    <w:multiLevelType w:val="multilevel"/>
    <w:tmpl w:val="6BAC3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ED0E63"/>
    <w:multiLevelType w:val="hybridMultilevel"/>
    <w:tmpl w:val="29E241EC"/>
    <w:lvl w:ilvl="0" w:tplc="64185BF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21524B"/>
    <w:multiLevelType w:val="hybridMultilevel"/>
    <w:tmpl w:val="F246318A"/>
    <w:lvl w:ilvl="0" w:tplc="592ED3A4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145B1"/>
    <w:rsid w:val="00027F47"/>
    <w:rsid w:val="00031C2B"/>
    <w:rsid w:val="00054407"/>
    <w:rsid w:val="00085F05"/>
    <w:rsid w:val="000928C1"/>
    <w:rsid w:val="00092AC3"/>
    <w:rsid w:val="000F3F90"/>
    <w:rsid w:val="001300C6"/>
    <w:rsid w:val="00132B60"/>
    <w:rsid w:val="001D6C38"/>
    <w:rsid w:val="001F67C6"/>
    <w:rsid w:val="00280C82"/>
    <w:rsid w:val="002D7C28"/>
    <w:rsid w:val="002D7CCE"/>
    <w:rsid w:val="003B61E1"/>
    <w:rsid w:val="003E6037"/>
    <w:rsid w:val="004541AE"/>
    <w:rsid w:val="0047433D"/>
    <w:rsid w:val="004B17AA"/>
    <w:rsid w:val="006038D0"/>
    <w:rsid w:val="006E7C60"/>
    <w:rsid w:val="00722EB9"/>
    <w:rsid w:val="00787D97"/>
    <w:rsid w:val="007B4826"/>
    <w:rsid w:val="00822704"/>
    <w:rsid w:val="00854A8D"/>
    <w:rsid w:val="00857F33"/>
    <w:rsid w:val="008B48F2"/>
    <w:rsid w:val="008E186C"/>
    <w:rsid w:val="008F628B"/>
    <w:rsid w:val="00931CB5"/>
    <w:rsid w:val="009B5578"/>
    <w:rsid w:val="009C1FFE"/>
    <w:rsid w:val="009D78F2"/>
    <w:rsid w:val="00A34301"/>
    <w:rsid w:val="00A561CE"/>
    <w:rsid w:val="00A67A35"/>
    <w:rsid w:val="00A92B0A"/>
    <w:rsid w:val="00AB1944"/>
    <w:rsid w:val="00AD6C66"/>
    <w:rsid w:val="00B977E4"/>
    <w:rsid w:val="00BB353A"/>
    <w:rsid w:val="00C31832"/>
    <w:rsid w:val="00C9339E"/>
    <w:rsid w:val="00CF5738"/>
    <w:rsid w:val="00D37102"/>
    <w:rsid w:val="00D936C0"/>
    <w:rsid w:val="00E3221F"/>
    <w:rsid w:val="00EA7ED2"/>
    <w:rsid w:val="00EB454C"/>
    <w:rsid w:val="00EE6FB8"/>
    <w:rsid w:val="00F54781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0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E60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6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C0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936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C0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D37102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710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44</cp:revision>
  <cp:lastPrinted>2016-11-02T12:29:00Z</cp:lastPrinted>
  <dcterms:created xsi:type="dcterms:W3CDTF">2015-07-29T06:55:00Z</dcterms:created>
  <dcterms:modified xsi:type="dcterms:W3CDTF">2017-10-31T09:33:00Z</dcterms:modified>
</cp:coreProperties>
</file>