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BB353A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I.271.3.2015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300C6" w:rsidRPr="001300C6" w:rsidRDefault="001300C6" w:rsidP="001300C6">
      <w:pPr>
        <w:jc w:val="center"/>
        <w:rPr>
          <w:rFonts w:ascii="Georgia" w:hAnsi="Georgia"/>
          <w:b/>
          <w:bCs/>
          <w:sz w:val="28"/>
          <w:szCs w:val="28"/>
          <w:lang w:eastAsia="ar-SA"/>
        </w:rPr>
      </w:pPr>
      <w:r w:rsidRPr="001300C6">
        <w:rPr>
          <w:rFonts w:ascii="Georgia" w:hAnsi="Georgia"/>
          <w:b/>
          <w:sz w:val="28"/>
          <w:szCs w:val="28"/>
        </w:rPr>
        <w:t xml:space="preserve">Modernizacja (przebudowa) odcinka drogi gminnej </w:t>
      </w:r>
      <w:r w:rsidRPr="001300C6">
        <w:rPr>
          <w:rFonts w:ascii="Georgia" w:hAnsi="Georgia"/>
          <w:b/>
          <w:sz w:val="28"/>
          <w:szCs w:val="28"/>
        </w:rPr>
        <w:br/>
        <w:t>w miejscowości Brzegi o długości 912m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4B17AA" w:rsidRPr="004B17AA" w:rsidRDefault="004B17AA" w:rsidP="004B17AA">
      <w:pPr>
        <w:jc w:val="center"/>
        <w:rPr>
          <w:rFonts w:ascii="Georgia" w:hAnsi="Georgia"/>
          <w:bCs/>
          <w:sz w:val="28"/>
          <w:szCs w:val="28"/>
          <w:lang w:eastAsia="ar-SA"/>
        </w:rPr>
      </w:pPr>
      <w:r w:rsidRPr="004B17AA">
        <w:rPr>
          <w:rFonts w:ascii="Georgia" w:hAnsi="Georgia"/>
          <w:sz w:val="28"/>
          <w:szCs w:val="28"/>
        </w:rPr>
        <w:t xml:space="preserve">Modernizacja (przebudowa) odcinka drogi gminnej </w:t>
      </w:r>
      <w:r w:rsidRPr="004B17AA">
        <w:rPr>
          <w:rFonts w:ascii="Georgia" w:hAnsi="Georgia"/>
          <w:sz w:val="28"/>
          <w:szCs w:val="28"/>
        </w:rPr>
        <w:br/>
        <w:t>w miejscowości Brzegi o długości 912m.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3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1300C6" w:rsidRPr="0027184A" w:rsidRDefault="004B17A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bookmarkStart w:id="15" w:name="_GoBack"/>
            <w:bookmarkEnd w:id="15"/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30.10.2015r.</w:t>
            </w:r>
          </w:p>
          <w:p w:rsidR="001300C6" w:rsidRPr="0027184A" w:rsidRDefault="001300C6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Pr="0027184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386" w:type="dxa"/>
            <w:gridSpan w:val="2"/>
          </w:tcPr>
          <w:p w:rsidR="004B17AA" w:rsidRDefault="004B17A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36 miesięcy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Pr="0027184A" w:rsidRDefault="004B17A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1300C6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Oświadczamy, że na roboty budowlane udzielamy …........miesięcznej gwarancji liczonej od daty odbioru.</w:t>
      </w: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1300C6" w:rsidRPr="006038D0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>
        <w:rPr>
          <w:rFonts w:ascii="Georgia" w:hAnsi="Georgia"/>
          <w:sz w:val="22"/>
          <w:szCs w:val="22"/>
        </w:rPr>
        <w:t xml:space="preserve"> </w:t>
      </w:r>
      <w:r w:rsidRPr="006038D0">
        <w:rPr>
          <w:rFonts w:ascii="Georgia" w:hAnsi="Georgia"/>
          <w:sz w:val="22"/>
          <w:szCs w:val="22"/>
        </w:rPr>
        <w:t>w formie ………….....................................…………………… w wysokości 10 % ceny ofertowej brutto, co stanowi równowartość kwoty …………..……..….. PLN.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1300C6" w:rsidRDefault="001300C6" w:rsidP="001300C6">
      <w:pPr>
        <w:numPr>
          <w:ilvl w:val="0"/>
          <w:numId w:val="1"/>
        </w:numPr>
        <w:shd w:val="clear" w:color="auto" w:fill="FFFFFF"/>
        <w:suppressAutoHyphens w:val="0"/>
        <w:autoSpaceDE w:val="0"/>
        <w:spacing w:after="120"/>
        <w:rPr>
          <w:rFonts w:ascii="Georgia" w:hAnsi="Georgia"/>
          <w:sz w:val="6"/>
          <w:szCs w:val="6"/>
        </w:rPr>
      </w:pPr>
      <w:r w:rsidRPr="001300C6">
        <w:rPr>
          <w:rFonts w:ascii="Georgia" w:hAnsi="Georgia"/>
          <w:bCs/>
          <w:sz w:val="22"/>
          <w:szCs w:val="22"/>
        </w:rPr>
        <w:t>Oświadczam,</w:t>
      </w:r>
      <w:r w:rsidRPr="001300C6">
        <w:rPr>
          <w:rFonts w:ascii="Georgia" w:hAnsi="Georgia"/>
          <w:b/>
          <w:bCs/>
          <w:sz w:val="22"/>
          <w:szCs w:val="22"/>
        </w:rPr>
        <w:t xml:space="preserve"> </w:t>
      </w:r>
      <w:r w:rsidRPr="001300C6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/>
          <w:bCs/>
          <w:sz w:val="22"/>
          <w:szCs w:val="22"/>
        </w:rPr>
        <w:t>Osobą kierującą budową będzie</w:t>
      </w:r>
      <w:r w:rsidRPr="001300C6">
        <w:rPr>
          <w:rFonts w:ascii="Georgia" w:hAnsi="Georgia"/>
          <w:sz w:val="22"/>
          <w:szCs w:val="22"/>
        </w:rPr>
        <w:t>: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Pan/i....................................................... </w:t>
      </w:r>
      <w:r w:rsidRPr="001300C6">
        <w:rPr>
          <w:rFonts w:ascii="Georgia" w:hAnsi="Georgia"/>
          <w:bCs/>
          <w:sz w:val="22"/>
          <w:szCs w:val="22"/>
        </w:rPr>
        <w:t>nr uprawnień</w:t>
      </w:r>
      <w:r w:rsidRPr="001300C6">
        <w:rPr>
          <w:rFonts w:ascii="Georgia" w:hAnsi="Georgia"/>
          <w:sz w:val="22"/>
          <w:szCs w:val="22"/>
        </w:rPr>
        <w:t xml:space="preserve"> ..................................... (w specjalności konstrukcyjno-budowlanej /w zakresie niezbędnym do wykonania przedmiotu zamówienia lub odpowiadające im ważne uprawnienia budowlane, </w:t>
      </w:r>
      <w:r w:rsidRPr="001300C6">
        <w:rPr>
          <w:rFonts w:ascii="Georgia" w:hAnsi="Georgia"/>
          <w:spacing w:val="-1"/>
          <w:sz w:val="22"/>
          <w:szCs w:val="22"/>
        </w:rPr>
        <w:t>które zostały wydane na podstawie wcześniej obowiązujących przepisów w tym zakresie/</w:t>
      </w:r>
      <w:r w:rsidRPr="001300C6">
        <w:rPr>
          <w:rFonts w:ascii="Georgia" w:hAnsi="Georgia"/>
          <w:sz w:val="22"/>
          <w:szCs w:val="22"/>
        </w:rPr>
        <w:t xml:space="preserve">) 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</w:t>
      </w:r>
      <w:proofErr w:type="spellStart"/>
      <w:r w:rsidRPr="001300C6">
        <w:rPr>
          <w:rFonts w:ascii="Georgia" w:hAnsi="Georgia"/>
          <w:sz w:val="22"/>
          <w:szCs w:val="22"/>
        </w:rPr>
        <w:t>faxu</w:t>
      </w:r>
      <w:proofErr w:type="spellEnd"/>
      <w:r w:rsidRPr="001300C6">
        <w:rPr>
          <w:rFonts w:ascii="Georgia" w:hAnsi="Georgia"/>
          <w:sz w:val="22"/>
          <w:szCs w:val="22"/>
        </w:rPr>
        <w:t xml:space="preserve">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F3F90"/>
    <w:rsid w:val="001300C6"/>
    <w:rsid w:val="004B17AA"/>
    <w:rsid w:val="006038D0"/>
    <w:rsid w:val="00822704"/>
    <w:rsid w:val="00AB1944"/>
    <w:rsid w:val="00BB353A"/>
    <w:rsid w:val="00C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7</cp:revision>
  <dcterms:created xsi:type="dcterms:W3CDTF">2015-07-29T06:55:00Z</dcterms:created>
  <dcterms:modified xsi:type="dcterms:W3CDTF">2015-07-29T07:43:00Z</dcterms:modified>
</cp:coreProperties>
</file>